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65607" w14:textId="64900ADF" w:rsidR="009D7F0E" w:rsidRDefault="00BC2A34" w:rsidP="000B5B33">
      <w:pPr>
        <w:pStyle w:val="Heading1"/>
        <w:spacing w:after="0" w:line="240" w:lineRule="auto"/>
        <w:rPr>
          <w:b/>
        </w:rPr>
      </w:pPr>
      <w:r>
        <w:rPr>
          <w:b/>
        </w:rPr>
        <w:t xml:space="preserve">How to Evaluate Square Roots that </w:t>
      </w:r>
      <w:r w:rsidR="0066536C">
        <w:rPr>
          <w:b/>
        </w:rPr>
        <w:t>Have</w:t>
      </w:r>
      <w:r>
        <w:rPr>
          <w:b/>
        </w:rPr>
        <w:t xml:space="preserve"> Imaginary N</w:t>
      </w:r>
      <w:r w:rsidR="0066536C">
        <w:rPr>
          <w:b/>
        </w:rPr>
        <w:t>umber Answers and Dealing with Negatives in Square Roots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58517780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 xml:space="preserve">In this video, we will look at how to </w:t>
      </w:r>
      <w:r w:rsidR="0066536C">
        <w:rPr>
          <w:bCs/>
        </w:rPr>
        <w:t>evaluate things</w:t>
      </w:r>
      <w:r>
        <w:rPr>
          <w:bCs/>
        </w:rPr>
        <w:t xml:space="preserve"> like this:</w:t>
      </w:r>
    </w:p>
    <w:p w14:paraId="5B03CD52" w14:textId="54527034" w:rsidR="009C4DBB" w:rsidRDefault="00300833" w:rsidP="009D7F0E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-4</m:t>
            </m:r>
          </m:e>
        </m:rad>
      </m:oMath>
      <w:r w:rsidR="0066536C">
        <w:rPr>
          <w:rFonts w:eastAsiaTheme="minorEastAsia"/>
          <w:bCs/>
        </w:rPr>
        <w:t xml:space="preserve">         or    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-12</m:t>
            </m:r>
          </m:e>
        </m:rad>
      </m:oMath>
      <w:r w:rsidR="0066536C">
        <w:rPr>
          <w:rFonts w:eastAsiaTheme="minorEastAsia"/>
          <w:bCs/>
        </w:rPr>
        <w:t xml:space="preserve">           or        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-3</m:t>
            </m:r>
          </m:e>
        </m:rad>
        <m:r>
          <w:rPr>
            <w:rFonts w:ascii="Cambria Math" w:eastAsiaTheme="minorEastAsia" w:hAnsi="Cambria Math"/>
          </w:rPr>
          <m:t>*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-6</m:t>
            </m:r>
          </m:e>
        </m:rad>
      </m:oMath>
    </w:p>
    <w:p w14:paraId="07E5761A" w14:textId="77777777" w:rsidR="0066536C" w:rsidRDefault="0066536C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67BF4A54" w14:textId="0011603D" w:rsidR="009C4DBB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What is an imaginary number?</w:t>
      </w:r>
    </w:p>
    <w:p w14:paraId="35A5B730" w14:textId="31717AAA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97BA525" w14:textId="79A75913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2411141B" w14:textId="3E3D205B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A0F2703" w14:textId="425883C5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8C3E2B3" w14:textId="6DDCC777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9DD0349" w14:textId="3ED3E674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23CCF4C" w14:textId="51E98AA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779D030" w14:textId="673483E6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4B4ECD0" w14:textId="0BEDD4BD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3E06FCB9" w14:textId="2D1A298A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FB84EED" w14:textId="1D2561D7" w:rsidR="0066536C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What is a complex number?</w:t>
      </w:r>
    </w:p>
    <w:p w14:paraId="3E2733E5" w14:textId="00FEBA47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73CE05A" w14:textId="0577BD22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D9F7786" w14:textId="33F51918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CD0780C" w14:textId="77777777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15AAF64" w14:textId="6F076B0A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AA24510" w14:textId="0E4035FB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0639661" w14:textId="178CE9E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13F6BEAE" w14:textId="7BFDD8A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ED39B3A" w14:textId="66F6A934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1FC62561" w14:textId="4815A999" w:rsidR="0066536C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How do you evaluate something like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-9</m:t>
            </m:r>
          </m:e>
        </m:rad>
        <m:r>
          <w:rPr>
            <w:rFonts w:ascii="Cambria Math" w:eastAsiaTheme="minorEastAsia" w:hAnsi="Cambria Math"/>
          </w:rPr>
          <m:t>?</m:t>
        </m:r>
      </m:oMath>
    </w:p>
    <w:p w14:paraId="02183A96" w14:textId="768C4476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7E2B5701" w14:textId="5FB5C71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BA45FDA" w14:textId="4BFE1080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CCBE453" w14:textId="65033E95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884D2D7" w14:textId="2A994D7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563E5D8B" w14:textId="319792FC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1EEEA032" w14:textId="43845F0D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AF26518" w14:textId="20B41438" w:rsidR="0066536C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Compute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6536C" w14:paraId="57D8A58F" w14:textId="77777777" w:rsidTr="0066536C">
        <w:trPr>
          <w:tblHeader/>
          <w:trHeight w:val="1008"/>
        </w:trPr>
        <w:tc>
          <w:tcPr>
            <w:tcW w:w="5395" w:type="dxa"/>
            <w:tcBorders>
              <w:right w:val="single" w:sz="4" w:space="0" w:color="auto"/>
            </w:tcBorders>
          </w:tcPr>
          <w:p w14:paraId="3C2ECB38" w14:textId="2D878C7F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A36EAC0" w14:textId="4E4E6E92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e.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16</m:t>
                      </m:r>
                    </m:den>
                  </m:f>
                </m:e>
              </m:rad>
            </m:oMath>
          </w:p>
        </w:tc>
      </w:tr>
      <w:tr w:rsidR="0066536C" w14:paraId="3DE7F64C" w14:textId="77777777" w:rsidTr="0066536C">
        <w:trPr>
          <w:trHeight w:val="1008"/>
        </w:trPr>
        <w:tc>
          <w:tcPr>
            <w:tcW w:w="5395" w:type="dxa"/>
            <w:tcBorders>
              <w:right w:val="single" w:sz="4" w:space="0" w:color="auto"/>
            </w:tcBorders>
          </w:tcPr>
          <w:p w14:paraId="2D5448AD" w14:textId="7C6B66AD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b.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-81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574D3A4" w14:textId="67BA1800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f.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-8</m:t>
                  </m:r>
                </m:e>
              </m:rad>
            </m:oMath>
          </w:p>
        </w:tc>
      </w:tr>
      <w:tr w:rsidR="0066536C" w14:paraId="0604482F" w14:textId="77777777" w:rsidTr="0066536C">
        <w:trPr>
          <w:trHeight w:val="1008"/>
        </w:trPr>
        <w:tc>
          <w:tcPr>
            <w:tcW w:w="5395" w:type="dxa"/>
            <w:tcBorders>
              <w:right w:val="single" w:sz="4" w:space="0" w:color="auto"/>
            </w:tcBorders>
          </w:tcPr>
          <w:p w14:paraId="06E09289" w14:textId="423D8FF8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-12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0624BD6" w14:textId="052127C4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g. </w:t>
            </w:r>
            <m:oMath>
              <m:rad>
                <m:rad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-16</m:t>
                  </m:r>
                </m:e>
              </m:rad>
            </m:oMath>
          </w:p>
        </w:tc>
      </w:tr>
      <w:tr w:rsidR="0066536C" w14:paraId="4ECA96EC" w14:textId="77777777" w:rsidTr="0066536C">
        <w:trPr>
          <w:trHeight w:val="1008"/>
        </w:trPr>
        <w:tc>
          <w:tcPr>
            <w:tcW w:w="5395" w:type="dxa"/>
            <w:tcBorders>
              <w:right w:val="single" w:sz="4" w:space="0" w:color="auto"/>
            </w:tcBorders>
          </w:tcPr>
          <w:p w14:paraId="1B0C7643" w14:textId="19E5A139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d.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-7</m:t>
                  </m:r>
                  <w:bookmarkStart w:id="0" w:name="_GoBack"/>
                  <w:bookmarkEnd w:id="0"/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4821ABDA" w14:textId="1D6AE29A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h.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-32</m:t>
                  </m:r>
                </m:e>
              </m:rad>
            </m:oMath>
          </w:p>
        </w:tc>
      </w:tr>
    </w:tbl>
    <w:p w14:paraId="37787EA9" w14:textId="77777777" w:rsidR="0066536C" w:rsidRP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9F26ABA" w14:textId="4E19CA7F" w:rsidR="0066536C" w:rsidRPr="0066536C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lastRenderedPageBreak/>
        <w:t xml:space="preserve">How do you evaluate problems like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-3</m:t>
            </m:r>
          </m:e>
        </m:rad>
        <m:r>
          <w:rPr>
            <w:rFonts w:ascii="Cambria Math" w:eastAsiaTheme="minorEastAsia" w:hAnsi="Cambria Math"/>
          </w:rPr>
          <m:t>*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-2</m:t>
            </m:r>
          </m:e>
        </m:rad>
        <m:r>
          <w:rPr>
            <w:rFonts w:ascii="Cambria Math" w:eastAsiaTheme="minorEastAsia" w:hAnsi="Cambria Math"/>
          </w:rPr>
          <m:t>?</m:t>
        </m:r>
      </m:oMath>
    </w:p>
    <w:p w14:paraId="65AC0BA8" w14:textId="14481E60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2DC20365" w14:textId="4440E2AB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84497EF" w14:textId="4A856F2F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7C074339" w14:textId="3DAAEA27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0E5AB2A" w14:textId="65E451A8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031D8D5A" w14:textId="1FC457B7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4A65CCCB" w14:textId="3E6E52E6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296F2283" w14:textId="278BD714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3AC6EBCA" w14:textId="7C506FD5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34DF3B36" w14:textId="72EF51C4" w:rsidR="0066536C" w:rsidRDefault="0066536C" w:rsidP="008430AC">
      <w:pPr>
        <w:spacing w:after="0" w:line="240" w:lineRule="auto"/>
        <w:rPr>
          <w:rFonts w:eastAsiaTheme="minorEastAsia"/>
          <w:bCs/>
        </w:rPr>
      </w:pPr>
    </w:p>
    <w:p w14:paraId="6220D386" w14:textId="0C2C5611" w:rsidR="0066536C" w:rsidRDefault="0066536C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Evaluate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6536C" w14:paraId="517A5421" w14:textId="77777777" w:rsidTr="0066536C">
        <w:trPr>
          <w:tblHeader/>
          <w:trHeight w:val="3312"/>
        </w:trPr>
        <w:tc>
          <w:tcPr>
            <w:tcW w:w="5395" w:type="dxa"/>
            <w:tcBorders>
              <w:right w:val="single" w:sz="4" w:space="0" w:color="auto"/>
            </w:tcBorders>
          </w:tcPr>
          <w:p w14:paraId="3D401ABA" w14:textId="10C318EC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a.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-6</m:t>
                  </m:r>
                </m:e>
              </m:rad>
              <m:r>
                <w:rPr>
                  <w:rFonts w:ascii="Cambria Math" w:eastAsiaTheme="minorEastAsia" w:hAnsi="Cambria Math"/>
                </w:rPr>
                <m:t xml:space="preserve">* 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F4E14A1" w14:textId="184CA634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-6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</m:rad>
                </m:den>
              </m:f>
            </m:oMath>
          </w:p>
        </w:tc>
      </w:tr>
      <w:tr w:rsidR="0066536C" w14:paraId="7D3D3E3E" w14:textId="77777777" w:rsidTr="0066536C">
        <w:trPr>
          <w:trHeight w:val="3312"/>
        </w:trPr>
        <w:tc>
          <w:tcPr>
            <w:tcW w:w="5395" w:type="dxa"/>
            <w:tcBorders>
              <w:right w:val="single" w:sz="4" w:space="0" w:color="auto"/>
            </w:tcBorders>
          </w:tcPr>
          <w:p w14:paraId="5CFA688D" w14:textId="279FC9E3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b.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-6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D89DF03" w14:textId="43EDC230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e.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-50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</m:rad>
                </m:den>
              </m:f>
            </m:oMath>
          </w:p>
        </w:tc>
      </w:tr>
      <w:tr w:rsidR="0066536C" w14:paraId="2DA78B23" w14:textId="77777777" w:rsidTr="0066536C">
        <w:trPr>
          <w:trHeight w:val="3312"/>
        </w:trPr>
        <w:tc>
          <w:tcPr>
            <w:tcW w:w="5395" w:type="dxa"/>
            <w:tcBorders>
              <w:right w:val="single" w:sz="4" w:space="0" w:color="auto"/>
            </w:tcBorders>
          </w:tcPr>
          <w:p w14:paraId="3189CDA8" w14:textId="7D7B1FC0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c.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-10</m:t>
                  </m:r>
                </m:e>
              </m:rad>
              <m:r>
                <w:rPr>
                  <w:rFonts w:ascii="Cambria Math" w:eastAsiaTheme="minorEastAsia" w:hAnsi="Cambria Math"/>
                </w:rPr>
                <m:t>*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-15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EA366B3" w14:textId="69FDDB27" w:rsidR="0066536C" w:rsidRDefault="0066536C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 xml:space="preserve">f.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Cs/>
                      <w:i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-7</m:t>
                      </m:r>
                    </m:e>
                  </m:rad>
                </m:num>
                <m:den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/>
                          <w:bCs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</m:rad>
                </m:den>
              </m:f>
            </m:oMath>
          </w:p>
        </w:tc>
      </w:tr>
    </w:tbl>
    <w:p w14:paraId="1BEE77CF" w14:textId="77777777" w:rsidR="0066536C" w:rsidRPr="0066536C" w:rsidRDefault="0066536C" w:rsidP="008430AC">
      <w:pPr>
        <w:spacing w:after="0" w:line="240" w:lineRule="auto"/>
        <w:rPr>
          <w:rFonts w:eastAsiaTheme="minorEastAsia"/>
          <w:bCs/>
        </w:rPr>
      </w:pPr>
    </w:p>
    <w:sectPr w:rsidR="0066536C" w:rsidRPr="0066536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3114A" w14:textId="77777777" w:rsidR="00300833" w:rsidRDefault="00300833" w:rsidP="002B1E9C">
      <w:pPr>
        <w:spacing w:after="0" w:line="240" w:lineRule="auto"/>
      </w:pPr>
      <w:r>
        <w:separator/>
      </w:r>
    </w:p>
  </w:endnote>
  <w:endnote w:type="continuationSeparator" w:id="0">
    <w:p w14:paraId="73460FAE" w14:textId="77777777" w:rsidR="00300833" w:rsidRDefault="0030083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AD425" w14:textId="77777777" w:rsidR="00300833" w:rsidRDefault="00300833" w:rsidP="002B1E9C">
      <w:pPr>
        <w:spacing w:after="0" w:line="240" w:lineRule="auto"/>
      </w:pPr>
      <w:r>
        <w:separator/>
      </w:r>
    </w:p>
  </w:footnote>
  <w:footnote w:type="continuationSeparator" w:id="0">
    <w:p w14:paraId="3FBD2664" w14:textId="77777777" w:rsidR="00300833" w:rsidRDefault="00300833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00833"/>
    <w:rsid w:val="0031299C"/>
    <w:rsid w:val="003354D6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6536C"/>
    <w:rsid w:val="00670D4D"/>
    <w:rsid w:val="006A54B5"/>
    <w:rsid w:val="0070254C"/>
    <w:rsid w:val="00710DF6"/>
    <w:rsid w:val="00711BF8"/>
    <w:rsid w:val="00724F86"/>
    <w:rsid w:val="007334BF"/>
    <w:rsid w:val="007375E6"/>
    <w:rsid w:val="00763C61"/>
    <w:rsid w:val="007669FC"/>
    <w:rsid w:val="007A2C05"/>
    <w:rsid w:val="007A596F"/>
    <w:rsid w:val="007D2218"/>
    <w:rsid w:val="007D49A1"/>
    <w:rsid w:val="007F1782"/>
    <w:rsid w:val="007F248D"/>
    <w:rsid w:val="007F3C34"/>
    <w:rsid w:val="007F40E1"/>
    <w:rsid w:val="00807B2C"/>
    <w:rsid w:val="008213A0"/>
    <w:rsid w:val="008430AC"/>
    <w:rsid w:val="00845181"/>
    <w:rsid w:val="00851319"/>
    <w:rsid w:val="008563B1"/>
    <w:rsid w:val="00856F98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A4CAB"/>
    <w:rsid w:val="00BC13B9"/>
    <w:rsid w:val="00BC2A34"/>
    <w:rsid w:val="00BE4B4B"/>
    <w:rsid w:val="00C45B9B"/>
    <w:rsid w:val="00C67A4C"/>
    <w:rsid w:val="00C67FA6"/>
    <w:rsid w:val="00C81850"/>
    <w:rsid w:val="00C919E7"/>
    <w:rsid w:val="00CB01B9"/>
    <w:rsid w:val="00CB4CBA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E310A"/>
    <w:rsid w:val="00EF150D"/>
    <w:rsid w:val="00F178D9"/>
    <w:rsid w:val="00F27FFD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Evaluate Square Roots that Have Imaginary Number Answers and Dealing with Negatives in Square Roots</dc:title>
  <dc:subject/>
  <dc:creator>jenniferanne.hill@gmail.com</dc:creator>
  <cp:keywords/>
  <dc:description/>
  <cp:lastModifiedBy>jenniferanne.hill@gmail.com</cp:lastModifiedBy>
  <cp:revision>3</cp:revision>
  <cp:lastPrinted>2020-02-18T22:34:00Z</cp:lastPrinted>
  <dcterms:created xsi:type="dcterms:W3CDTF">2020-02-18T22:23:00Z</dcterms:created>
  <dcterms:modified xsi:type="dcterms:W3CDTF">2020-02-19T19:33:00Z</dcterms:modified>
  <dc:language>en-US</dc:language>
</cp:coreProperties>
</file>